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443" w:rsidRPr="009E3F52" w:rsidRDefault="00F32443" w:rsidP="009E3F52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Opis przedmiotu zamówienia</w:t>
      </w:r>
    </w:p>
    <w:p w:rsidR="00F32443" w:rsidRPr="009E3F52" w:rsidRDefault="00F32443" w:rsidP="00F3244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5115C">
        <w:rPr>
          <w:rFonts w:ascii="Arial" w:eastAsia="Times New Roman" w:hAnsi="Arial" w:cs="Arial"/>
          <w:sz w:val="24"/>
          <w:szCs w:val="24"/>
          <w:lang w:eastAsia="pl-PL"/>
        </w:rPr>
        <w:t>Przedmiotem zamówienia jest dostawa, uruchomienie</w:t>
      </w:r>
      <w:r w:rsidR="005F23E2" w:rsidRPr="00B5115C">
        <w:rPr>
          <w:rFonts w:ascii="Arial" w:eastAsia="Times New Roman" w:hAnsi="Arial" w:cs="Arial"/>
          <w:sz w:val="24"/>
          <w:szCs w:val="24"/>
          <w:lang w:eastAsia="pl-PL"/>
        </w:rPr>
        <w:t>, przeprowadzenie testów funkcjonalnych</w:t>
      </w:r>
      <w:r w:rsidRPr="00B5115C">
        <w:rPr>
          <w:rFonts w:ascii="Arial" w:eastAsia="Times New Roman" w:hAnsi="Arial" w:cs="Arial"/>
          <w:sz w:val="24"/>
          <w:szCs w:val="24"/>
          <w:lang w:eastAsia="pl-PL"/>
        </w:rPr>
        <w:t xml:space="preserve"> i przekazanie do użytkowania 2 fabrycznie nowych mobilnych agregatów prądotwórczych o mocy znamionowej nie mniejszej niż 80 kVA, przystosowanych do zasilania trójfazowego 400/230 V, 50 </w:t>
      </w:r>
      <w:proofErr w:type="spellStart"/>
      <w:r w:rsidRPr="00B5115C">
        <w:rPr>
          <w:rFonts w:ascii="Arial" w:eastAsia="Times New Roman" w:hAnsi="Arial" w:cs="Arial"/>
          <w:sz w:val="24"/>
          <w:szCs w:val="24"/>
          <w:lang w:eastAsia="pl-PL"/>
        </w:rPr>
        <w:t>Hz</w:t>
      </w:r>
      <w:proofErr w:type="spellEnd"/>
      <w:r w:rsidRPr="00B5115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32443" w:rsidRPr="005F23E2" w:rsidRDefault="005F23E2" w:rsidP="005F23E2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32443" w:rsidRPr="005F23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Wymagania minimalne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>Moc znamionowa agregatu</w:t>
      </w:r>
      <w:r w:rsidR="00E11CBE" w:rsidRPr="009E3F52">
        <w:rPr>
          <w:rFonts w:ascii="Arial" w:eastAsia="Times New Roman" w:hAnsi="Arial" w:cs="Arial"/>
          <w:sz w:val="24"/>
          <w:szCs w:val="24"/>
          <w:lang w:eastAsia="pl-PL"/>
        </w:rPr>
        <w:t xml:space="preserve"> minimum </w:t>
      </w:r>
      <w:r w:rsidRPr="009E3F52">
        <w:rPr>
          <w:rFonts w:ascii="Arial" w:eastAsia="Times New Roman" w:hAnsi="Arial" w:cs="Arial"/>
          <w:sz w:val="24"/>
          <w:szCs w:val="24"/>
          <w:lang w:eastAsia="pl-PL"/>
        </w:rPr>
        <w:t>80 kVA (praca ciągła).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>Silnik wysokoprężny (diesel), chłodzony cieczą.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 xml:space="preserve">Alternator trójfazowy, </w:t>
      </w:r>
      <w:proofErr w:type="spellStart"/>
      <w:r w:rsidRPr="009E3F52">
        <w:rPr>
          <w:rFonts w:ascii="Arial" w:eastAsia="Times New Roman" w:hAnsi="Arial" w:cs="Arial"/>
          <w:sz w:val="24"/>
          <w:szCs w:val="24"/>
          <w:lang w:eastAsia="pl-PL"/>
        </w:rPr>
        <w:t>bezszczotkowy</w:t>
      </w:r>
      <w:proofErr w:type="spellEnd"/>
      <w:r w:rsidRPr="009E3F52">
        <w:rPr>
          <w:rFonts w:ascii="Arial" w:eastAsia="Times New Roman" w:hAnsi="Arial" w:cs="Arial"/>
          <w:sz w:val="24"/>
          <w:szCs w:val="24"/>
          <w:lang w:eastAsia="pl-PL"/>
        </w:rPr>
        <w:t>, z regulacją AVR.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 xml:space="preserve">Obudowa typu </w:t>
      </w:r>
      <w:proofErr w:type="spellStart"/>
      <w:r w:rsidRPr="009E3F52">
        <w:rPr>
          <w:rFonts w:ascii="Arial" w:eastAsia="Times New Roman" w:hAnsi="Arial" w:cs="Arial"/>
          <w:sz w:val="24"/>
          <w:szCs w:val="24"/>
          <w:lang w:eastAsia="pl-PL"/>
        </w:rPr>
        <w:t>silent</w:t>
      </w:r>
      <w:proofErr w:type="spellEnd"/>
      <w:r w:rsidRPr="009E3F52">
        <w:rPr>
          <w:rFonts w:ascii="Arial" w:eastAsia="Times New Roman" w:hAnsi="Arial" w:cs="Arial"/>
          <w:sz w:val="24"/>
          <w:szCs w:val="24"/>
          <w:lang w:eastAsia="pl-PL"/>
        </w:rPr>
        <w:t xml:space="preserve"> (wyciszona).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>Zabudowa na homologowanej przyczepie drogowej z pełnym wyposażeniem (oświetlenie, hamulec, zaczep).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>Zbiornik paliwa zapewniający minimum 8 godzin pracy przy obciążeniu 75%.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 xml:space="preserve">Poziom hałasu: ≤ 75 </w:t>
      </w:r>
      <w:proofErr w:type="spellStart"/>
      <w:r w:rsidRPr="009E3F52">
        <w:rPr>
          <w:rFonts w:ascii="Arial" w:eastAsia="Times New Roman" w:hAnsi="Arial" w:cs="Arial"/>
          <w:sz w:val="24"/>
          <w:szCs w:val="24"/>
          <w:lang w:eastAsia="pl-PL"/>
        </w:rPr>
        <w:t>dB</w:t>
      </w:r>
      <w:proofErr w:type="spellEnd"/>
      <w:r w:rsidRPr="009E3F52">
        <w:rPr>
          <w:rFonts w:ascii="Arial" w:eastAsia="Times New Roman" w:hAnsi="Arial" w:cs="Arial"/>
          <w:sz w:val="24"/>
          <w:szCs w:val="24"/>
          <w:lang w:eastAsia="pl-PL"/>
        </w:rPr>
        <w:t>(A) (wg deklaracji producenta).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>Panel sterowania z podstawowymi zabezpieczeniami oraz możliwością współpracy z systemem ATS/SZR.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 xml:space="preserve">Zabezpieczenia: przeciążeniowe, przeciwzwarciowe, niskiego poziomu </w:t>
      </w:r>
      <w:r w:rsidR="00B82B5A">
        <w:rPr>
          <w:rFonts w:ascii="Arial" w:eastAsia="Times New Roman" w:hAnsi="Arial" w:cs="Arial"/>
          <w:sz w:val="24"/>
          <w:szCs w:val="24"/>
          <w:lang w:eastAsia="pl-PL"/>
        </w:rPr>
        <w:t>oleju, wysokiej temperatury.</w:t>
      </w:r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sz w:val="24"/>
          <w:szCs w:val="24"/>
          <w:lang w:eastAsia="pl-PL"/>
        </w:rPr>
        <w:t>Dokumentacja w języku polskim: instrukcja, karta kata</w:t>
      </w:r>
      <w:r w:rsidR="00B82B5A">
        <w:rPr>
          <w:rFonts w:ascii="Arial" w:eastAsia="Times New Roman" w:hAnsi="Arial" w:cs="Arial"/>
          <w:sz w:val="24"/>
          <w:szCs w:val="24"/>
          <w:lang w:eastAsia="pl-PL"/>
        </w:rPr>
        <w:t xml:space="preserve">logowa, deklaracja zgodności CE lub </w:t>
      </w:r>
      <w:proofErr w:type="spellStart"/>
      <w:r w:rsidR="00B82B5A">
        <w:rPr>
          <w:rFonts w:ascii="Arial" w:eastAsia="Times New Roman" w:hAnsi="Arial" w:cs="Arial"/>
          <w:sz w:val="24"/>
          <w:szCs w:val="24"/>
          <w:lang w:eastAsia="pl-PL"/>
        </w:rPr>
        <w:t>rownoważne</w:t>
      </w:r>
      <w:proofErr w:type="spellEnd"/>
    </w:p>
    <w:p w:rsidR="00F32443" w:rsidRPr="009E3F52" w:rsidRDefault="00F32443" w:rsidP="00E11C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E3F52">
        <w:rPr>
          <w:rFonts w:ascii="Arial" w:eastAsia="Times New Roman" w:hAnsi="Arial" w:cs="Arial"/>
          <w:bCs/>
          <w:sz w:val="24"/>
          <w:szCs w:val="24"/>
          <w:lang w:eastAsia="pl-PL"/>
        </w:rPr>
        <w:t>Agregaty muszą być przystosowane do zasilania budynków, w szczególności poprzez odpowiednie złącze przyłączeniowe (gniazda CEE lub listwa zaciskowa), umożliwiające bezpieczne podłączenie do instalacji budynku oraz współpracę z przełącznikiem sieć–agregat lub systemem ATS/SZR.</w:t>
      </w:r>
    </w:p>
    <w:p w:rsidR="002C346A" w:rsidRPr="00B82B5A" w:rsidRDefault="00B82B5A" w:rsidP="00B82B5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Wymagane wyposażenie</w:t>
      </w:r>
      <w:bookmarkStart w:id="0" w:name="_GoBack"/>
      <w:bookmarkEnd w:id="0"/>
      <w:r w:rsidR="002C346A" w:rsidRPr="009E3F5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2C346A" w:rsidRPr="009E3F52">
        <w:rPr>
          <w:rFonts w:ascii="Arial" w:eastAsia="Times New Roman" w:hAnsi="Arial" w:cs="Arial"/>
          <w:sz w:val="24"/>
          <w:szCs w:val="24"/>
          <w:lang w:eastAsia="pl-PL"/>
        </w:rPr>
        <w:t xml:space="preserve"> silnik, prądnica, rama stalowa, zbiornik paliwa, </w:t>
      </w:r>
      <w:proofErr w:type="spellStart"/>
      <w:r w:rsidR="002C346A" w:rsidRPr="009E3F52">
        <w:rPr>
          <w:rFonts w:ascii="Arial" w:eastAsia="Times New Roman" w:hAnsi="Arial" w:cs="Arial"/>
          <w:sz w:val="24"/>
          <w:szCs w:val="24"/>
          <w:lang w:eastAsia="pl-PL"/>
        </w:rPr>
        <w:t>wibroizolatory</w:t>
      </w:r>
      <w:proofErr w:type="spellEnd"/>
      <w:r w:rsidR="002C346A" w:rsidRPr="009E3F52">
        <w:rPr>
          <w:rFonts w:ascii="Arial" w:eastAsia="Times New Roman" w:hAnsi="Arial" w:cs="Arial"/>
          <w:sz w:val="24"/>
          <w:szCs w:val="24"/>
          <w:lang w:eastAsia="pl-PL"/>
        </w:rPr>
        <w:t>, tłumik, instalacja elektryczna, akumulator, szafa sterowania, wyłącznik główny, sterownik, przycisk bezpieczeństwa, zaciski odbi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oru mocy; emisja spalin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Stage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V, </w:t>
      </w:r>
      <w:r w:rsidR="002C346A" w:rsidRPr="00B82B5A">
        <w:rPr>
          <w:rFonts w:ascii="Arial" w:eastAsia="Times New Roman" w:hAnsi="Arial" w:cs="Arial"/>
          <w:sz w:val="24"/>
          <w:szCs w:val="24"/>
          <w:lang w:eastAsia="pl-PL"/>
        </w:rPr>
        <w:t>skrzynia kablowa na podwoziu.</w:t>
      </w:r>
    </w:p>
    <w:p w:rsidR="00F32443" w:rsidRPr="009E3F52" w:rsidRDefault="00F32443" w:rsidP="00F324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A4485" w:rsidRPr="009E3F52" w:rsidRDefault="00B82B5A" w:rsidP="00F32443">
      <w:pPr>
        <w:jc w:val="both"/>
        <w:rPr>
          <w:rFonts w:ascii="Arial" w:hAnsi="Arial" w:cs="Arial"/>
          <w:sz w:val="24"/>
          <w:szCs w:val="24"/>
        </w:rPr>
      </w:pPr>
    </w:p>
    <w:sectPr w:rsidR="004A4485" w:rsidRPr="009E3F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D74" w:rsidRDefault="00085D74" w:rsidP="0026278A">
      <w:pPr>
        <w:spacing w:after="0" w:line="240" w:lineRule="auto"/>
      </w:pPr>
      <w:r>
        <w:separator/>
      </w:r>
    </w:p>
  </w:endnote>
  <w:endnote w:type="continuationSeparator" w:id="0">
    <w:p w:rsidR="00085D74" w:rsidRDefault="00085D74" w:rsidP="00262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D74" w:rsidRDefault="00085D74" w:rsidP="0026278A">
      <w:pPr>
        <w:spacing w:after="0" w:line="240" w:lineRule="auto"/>
      </w:pPr>
      <w:r>
        <w:separator/>
      </w:r>
    </w:p>
  </w:footnote>
  <w:footnote w:type="continuationSeparator" w:id="0">
    <w:p w:rsidR="00085D74" w:rsidRDefault="00085D74" w:rsidP="00262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F52" w:rsidRPr="00620F92" w:rsidRDefault="009E3F52" w:rsidP="009E3F52">
    <w:pPr>
      <w:spacing w:after="0"/>
      <w:jc w:val="right"/>
      <w:rPr>
        <w:rFonts w:ascii="Arial" w:hAnsi="Arial" w:cs="Arial"/>
        <w:sz w:val="24"/>
        <w:szCs w:val="24"/>
      </w:rPr>
    </w:pPr>
    <w:r w:rsidRPr="00620F92">
      <w:rPr>
        <w:rFonts w:ascii="Arial" w:hAnsi="Arial" w:cs="Arial"/>
        <w:iCs/>
        <w:sz w:val="24"/>
        <w:szCs w:val="24"/>
      </w:rPr>
      <w:t>Załącznik nr 4 do SWZ</w:t>
    </w:r>
    <w:r w:rsidR="005F23E2">
      <w:rPr>
        <w:rFonts w:ascii="Arial" w:hAnsi="Arial" w:cs="Arial"/>
        <w:iCs/>
        <w:sz w:val="24"/>
        <w:szCs w:val="24"/>
      </w:rPr>
      <w:t xml:space="preserve"> i nr 2 do umowy</w:t>
    </w:r>
    <w:r w:rsidRPr="00620F92">
      <w:rPr>
        <w:rFonts w:ascii="Arial" w:hAnsi="Arial" w:cs="Arial"/>
        <w:iCs/>
        <w:sz w:val="24"/>
        <w:szCs w:val="24"/>
      </w:rPr>
      <w:t xml:space="preserve"> </w:t>
    </w:r>
  </w:p>
  <w:p w:rsidR="0026278A" w:rsidRDefault="002627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31EC5"/>
    <w:multiLevelType w:val="multilevel"/>
    <w:tmpl w:val="34CE5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E7C6E"/>
    <w:multiLevelType w:val="hybridMultilevel"/>
    <w:tmpl w:val="CA640B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82F5E"/>
    <w:multiLevelType w:val="hybridMultilevel"/>
    <w:tmpl w:val="ED986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4615"/>
    <w:multiLevelType w:val="multilevel"/>
    <w:tmpl w:val="8D324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551D8E"/>
    <w:multiLevelType w:val="multilevel"/>
    <w:tmpl w:val="031EE8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097BEA"/>
    <w:multiLevelType w:val="hybridMultilevel"/>
    <w:tmpl w:val="09541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B30AD"/>
    <w:multiLevelType w:val="multilevel"/>
    <w:tmpl w:val="5364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78A"/>
    <w:rsid w:val="00085D74"/>
    <w:rsid w:val="00094FB1"/>
    <w:rsid w:val="00134DCA"/>
    <w:rsid w:val="00136125"/>
    <w:rsid w:val="001623B7"/>
    <w:rsid w:val="001F7B4D"/>
    <w:rsid w:val="0026278A"/>
    <w:rsid w:val="002C346A"/>
    <w:rsid w:val="002F47EC"/>
    <w:rsid w:val="00341D5C"/>
    <w:rsid w:val="003A1B7D"/>
    <w:rsid w:val="003E7A04"/>
    <w:rsid w:val="00494F7C"/>
    <w:rsid w:val="004F0402"/>
    <w:rsid w:val="005F23E2"/>
    <w:rsid w:val="0062100C"/>
    <w:rsid w:val="00632CDC"/>
    <w:rsid w:val="006E3B83"/>
    <w:rsid w:val="00700367"/>
    <w:rsid w:val="00781F0B"/>
    <w:rsid w:val="008178E4"/>
    <w:rsid w:val="00830FF9"/>
    <w:rsid w:val="008B27F6"/>
    <w:rsid w:val="008E5BDA"/>
    <w:rsid w:val="009E3F52"/>
    <w:rsid w:val="00A36EBE"/>
    <w:rsid w:val="00AE3DAA"/>
    <w:rsid w:val="00B01B9F"/>
    <w:rsid w:val="00B5115C"/>
    <w:rsid w:val="00B81518"/>
    <w:rsid w:val="00B82B5A"/>
    <w:rsid w:val="00BE3C95"/>
    <w:rsid w:val="00E11CBE"/>
    <w:rsid w:val="00F32443"/>
    <w:rsid w:val="00F436D0"/>
    <w:rsid w:val="00F74322"/>
    <w:rsid w:val="00FB7437"/>
    <w:rsid w:val="00FC59FA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F6FAB-3DFB-4619-9476-BF197327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627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2627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278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6278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26278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62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2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78A"/>
  </w:style>
  <w:style w:type="paragraph" w:styleId="Stopka">
    <w:name w:val="footer"/>
    <w:basedOn w:val="Normalny"/>
    <w:link w:val="StopkaZnak"/>
    <w:uiPriority w:val="99"/>
    <w:unhideWhenUsed/>
    <w:rsid w:val="00262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78A"/>
  </w:style>
  <w:style w:type="paragraph" w:styleId="Akapitzlist">
    <w:name w:val="List Paragraph"/>
    <w:basedOn w:val="Normalny"/>
    <w:uiPriority w:val="34"/>
    <w:qFormat/>
    <w:rsid w:val="00E11C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Wioleta Jakubczyk</cp:lastModifiedBy>
  <cp:revision>6</cp:revision>
  <cp:lastPrinted>2025-12-03T13:06:00Z</cp:lastPrinted>
  <dcterms:created xsi:type="dcterms:W3CDTF">2025-11-24T15:25:00Z</dcterms:created>
  <dcterms:modified xsi:type="dcterms:W3CDTF">2025-12-04T09:20:00Z</dcterms:modified>
</cp:coreProperties>
</file>